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0B78" w14:textId="5C3ECBA4" w:rsidR="009B5277" w:rsidRDefault="009B5277"/>
    <w:p w14:paraId="52DE60F1" w14:textId="77777777" w:rsidR="00EB2809" w:rsidRDefault="00EB2809"/>
    <w:p w14:paraId="13B23D42" w14:textId="77777777" w:rsidR="00EB2809" w:rsidRPr="00EB2809" w:rsidRDefault="00EB2809" w:rsidP="00EB2809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B2809" w:rsidRPr="00EB2809" w14:paraId="5752CBEC" w14:textId="77777777" w:rsidTr="0078764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C8B2" w14:textId="77777777" w:rsidR="00EB2809" w:rsidRPr="00EB2809" w:rsidRDefault="00EB2809" w:rsidP="00EB2809">
            <w:pPr>
              <w:rPr>
                <w:b/>
                <w:i/>
                <w:iCs/>
              </w:rPr>
            </w:pPr>
            <w:r w:rsidRPr="00EB2809">
              <w:rPr>
                <w:b/>
                <w:bCs/>
              </w:rPr>
              <w:br w:type="page"/>
              <w:t xml:space="preserve">ALLEGATO B: </w:t>
            </w:r>
            <w:r w:rsidRPr="00EB2809">
              <w:rPr>
                <w:b/>
              </w:rPr>
              <w:t xml:space="preserve">GRIGLIA DI VALUTAZIONE DEI TITOLI PER SUPPORTO AL RUP </w:t>
            </w:r>
          </w:p>
          <w:p w14:paraId="5EF42596" w14:textId="77777777" w:rsidR="00EB2809" w:rsidRPr="00EB2809" w:rsidRDefault="00EB2809" w:rsidP="00EB2809">
            <w:pPr>
              <w:rPr>
                <w:b/>
                <w:i/>
                <w:iCs/>
              </w:rPr>
            </w:pPr>
          </w:p>
        </w:tc>
      </w:tr>
      <w:tr w:rsidR="00EB2809" w:rsidRPr="00EB2809" w14:paraId="4CB6A490" w14:textId="77777777" w:rsidTr="0078764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142C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  <w:u w:val="single"/>
              </w:rPr>
              <w:t>Criteri di ammissione:</w:t>
            </w:r>
            <w:r w:rsidRPr="00EB2809">
              <w:rPr>
                <w:b/>
              </w:rPr>
              <w:t xml:space="preserve"> </w:t>
            </w:r>
          </w:p>
          <w:p w14:paraId="4D20A3FD" w14:textId="77777777" w:rsidR="00EB2809" w:rsidRPr="00EB2809" w:rsidRDefault="00EB2809" w:rsidP="00EB2809">
            <w:pPr>
              <w:numPr>
                <w:ilvl w:val="0"/>
                <w:numId w:val="1"/>
              </w:numPr>
              <w:rPr>
                <w:b/>
              </w:rPr>
            </w:pPr>
            <w:r w:rsidRPr="00EB2809">
              <w:rPr>
                <w:b/>
              </w:rPr>
              <w:t>essere docente interno per tutto il periodo dell’incarico o in subordine esperto esterno</w:t>
            </w:r>
          </w:p>
          <w:p w14:paraId="7840101A" w14:textId="77777777" w:rsidR="00EB2809" w:rsidRPr="00EB2809" w:rsidRDefault="00EB2809" w:rsidP="00EB2809">
            <w:pPr>
              <w:numPr>
                <w:ilvl w:val="0"/>
                <w:numId w:val="1"/>
              </w:numPr>
              <w:rPr>
                <w:b/>
              </w:rPr>
            </w:pPr>
            <w:r w:rsidRPr="00EB2809">
              <w:rPr>
                <w:b/>
              </w:rPr>
              <w:t>essere in possesso dei requisiti di cui all’articolo 8 per il ruolo per cui si presenta domanda</w:t>
            </w:r>
          </w:p>
        </w:tc>
      </w:tr>
      <w:tr w:rsidR="00EB2809" w:rsidRPr="00EB2809" w14:paraId="4BBE7014" w14:textId="77777777" w:rsidTr="0078764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4108A" w14:textId="77777777" w:rsidR="00EB2809" w:rsidRPr="00EB2809" w:rsidRDefault="00EB2809" w:rsidP="00EB2809">
            <w:pPr>
              <w:rPr>
                <w:b/>
              </w:rPr>
            </w:pPr>
          </w:p>
          <w:p w14:paraId="038B4B03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L' ISTRUZIONE, LA FORMAZIONE</w:t>
            </w:r>
          </w:p>
          <w:p w14:paraId="11C97381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 xml:space="preserve">NELLO SPECIFICO DIPARTIMENTO IN CUI SI </w:t>
            </w:r>
          </w:p>
          <w:p w14:paraId="7860E54A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 xml:space="preserve">CONCORRE </w:t>
            </w:r>
          </w:p>
          <w:p w14:paraId="38494863" w14:textId="77777777" w:rsidR="00EB2809" w:rsidRPr="00EB2809" w:rsidRDefault="00EB2809" w:rsidP="00EB2809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C538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CEB95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EE2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da compilare a cura della commissione</w:t>
            </w:r>
          </w:p>
        </w:tc>
      </w:tr>
      <w:tr w:rsidR="00EB2809" w:rsidRPr="00EB2809" w14:paraId="2FE63A9B" w14:textId="77777777" w:rsidTr="0078764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E9025" w14:textId="77777777" w:rsidR="00EB2809" w:rsidRPr="00EB2809" w:rsidRDefault="00EB2809" w:rsidP="00EB2809">
            <w:r w:rsidRPr="00EB2809">
              <w:rPr>
                <w:b/>
              </w:rPr>
              <w:t xml:space="preserve">A1. LAUREA INERENTE AL RUOLO SPECIFICO </w:t>
            </w:r>
            <w:r w:rsidRPr="00EB2809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4CD652" w14:textId="77777777" w:rsidR="00EB2809" w:rsidRPr="00EB2809" w:rsidRDefault="00EB2809" w:rsidP="00EB2809">
            <w:r w:rsidRPr="00EB2809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703CB" w14:textId="77777777" w:rsidR="00EB2809" w:rsidRPr="00EB2809" w:rsidRDefault="00EB2809" w:rsidP="00EB2809">
            <w:r w:rsidRPr="00EB2809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97444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E0F4C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B219" w14:textId="77777777" w:rsidR="00EB2809" w:rsidRPr="00EB2809" w:rsidRDefault="00EB2809" w:rsidP="00EB2809"/>
        </w:tc>
      </w:tr>
      <w:tr w:rsidR="00EB2809" w:rsidRPr="00EB2809" w14:paraId="0CB1642D" w14:textId="77777777" w:rsidTr="0078764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317C3" w14:textId="77777777" w:rsidR="00EB2809" w:rsidRPr="00EB2809" w:rsidRDefault="00EB2809" w:rsidP="00EB2809"/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36A4F" w14:textId="77777777" w:rsidR="00EB2809" w:rsidRPr="00EB2809" w:rsidRDefault="00EB2809" w:rsidP="00EB280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223B3" w14:textId="77777777" w:rsidR="00EB2809" w:rsidRPr="00EB2809" w:rsidRDefault="00EB2809" w:rsidP="00EB2809">
            <w:r w:rsidRPr="00EB2809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08369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E36E0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0038" w14:textId="77777777" w:rsidR="00EB2809" w:rsidRPr="00EB2809" w:rsidRDefault="00EB2809" w:rsidP="00EB2809"/>
        </w:tc>
      </w:tr>
      <w:tr w:rsidR="00EB2809" w:rsidRPr="00EB2809" w14:paraId="054CA390" w14:textId="77777777" w:rsidTr="0078764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5CC12E" w14:textId="77777777" w:rsidR="00EB2809" w:rsidRPr="00EB2809" w:rsidRDefault="00EB2809" w:rsidP="00EB2809">
            <w:r w:rsidRPr="00EB2809">
              <w:rPr>
                <w:b/>
              </w:rPr>
              <w:t>A2. LAUREA INERENTE AL RUOLO SPECIFICO</w:t>
            </w:r>
          </w:p>
          <w:p w14:paraId="5D6BC957" w14:textId="77777777" w:rsidR="00EB2809" w:rsidRPr="00EB2809" w:rsidRDefault="00EB2809" w:rsidP="00EB2809">
            <w:pPr>
              <w:rPr>
                <w:b/>
              </w:rPr>
            </w:pPr>
            <w:r w:rsidRPr="00EB2809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0153" w14:textId="77777777" w:rsidR="00EB2809" w:rsidRPr="00EB2809" w:rsidRDefault="00EB2809" w:rsidP="00EB2809">
            <w:r w:rsidRPr="00EB2809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78427" w14:textId="77777777" w:rsidR="00EB2809" w:rsidRPr="00EB2809" w:rsidRDefault="00EB2809" w:rsidP="00EB2809">
            <w:r w:rsidRPr="00EB2809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C15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924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046" w14:textId="77777777" w:rsidR="00EB2809" w:rsidRPr="00EB2809" w:rsidRDefault="00EB2809" w:rsidP="00EB2809"/>
        </w:tc>
      </w:tr>
      <w:tr w:rsidR="00EB2809" w:rsidRPr="00EB2809" w14:paraId="3171A875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B6E87" w14:textId="77777777" w:rsidR="00EB2809" w:rsidRPr="00EB2809" w:rsidRDefault="00EB2809" w:rsidP="00EB2809">
            <w:r w:rsidRPr="00EB2809">
              <w:rPr>
                <w:b/>
              </w:rPr>
              <w:t xml:space="preserve">A3. DIPLOMA </w:t>
            </w:r>
            <w:r w:rsidRPr="00EB2809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C191E" w14:textId="77777777" w:rsidR="00EB2809" w:rsidRPr="00EB2809" w:rsidRDefault="00EB2809" w:rsidP="00EB2809">
            <w:r w:rsidRPr="00EB2809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C7933" w14:textId="77777777" w:rsidR="00EB2809" w:rsidRPr="00EB2809" w:rsidRDefault="00EB2809" w:rsidP="00EB2809">
            <w:r w:rsidRPr="00EB2809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E2898D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C3888A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F750" w14:textId="77777777" w:rsidR="00EB2809" w:rsidRPr="00EB2809" w:rsidRDefault="00EB2809" w:rsidP="00EB2809"/>
        </w:tc>
      </w:tr>
      <w:tr w:rsidR="00EB2809" w:rsidRPr="00EB2809" w14:paraId="4880C611" w14:textId="77777777" w:rsidTr="0078764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855A9" w14:textId="77777777" w:rsidR="00EB2809" w:rsidRPr="00EB2809" w:rsidRDefault="00EB2809" w:rsidP="00EB2809">
            <w:pPr>
              <w:rPr>
                <w:b/>
              </w:rPr>
            </w:pPr>
          </w:p>
          <w:p w14:paraId="07DB2757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 xml:space="preserve">LE CERTIFICAZIONI OTTENUTE  </w:t>
            </w:r>
          </w:p>
          <w:p w14:paraId="7D80DA4A" w14:textId="77777777" w:rsidR="00EB2809" w:rsidRPr="00EB2809" w:rsidRDefault="00EB2809" w:rsidP="00EB2809">
            <w:pPr>
              <w:rPr>
                <w:b/>
                <w:u w:val="single"/>
              </w:rPr>
            </w:pPr>
            <w:r w:rsidRPr="00EB2809">
              <w:rPr>
                <w:b/>
                <w:u w:val="single"/>
              </w:rPr>
              <w:t>NELLO SPECIFICO SETTORE IN CUI SI CONCORRE</w:t>
            </w:r>
          </w:p>
          <w:p w14:paraId="53435719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ab/>
            </w:r>
            <w:r w:rsidRPr="00EB2809">
              <w:rPr>
                <w:b/>
              </w:rPr>
              <w:tab/>
            </w:r>
            <w:r w:rsidRPr="00EB2809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12AA1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D4671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42BB" w14:textId="77777777" w:rsidR="00EB2809" w:rsidRPr="00EB2809" w:rsidRDefault="00EB2809" w:rsidP="00EB2809"/>
        </w:tc>
      </w:tr>
      <w:tr w:rsidR="00EB2809" w:rsidRPr="00EB2809" w14:paraId="0EE7CE14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B549E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9EE16" w14:textId="77777777" w:rsidR="00EB2809" w:rsidRPr="00EB2809" w:rsidRDefault="00EB2809" w:rsidP="00EB2809">
            <w:pPr>
              <w:rPr>
                <w:b/>
              </w:rPr>
            </w:pPr>
            <w:r w:rsidRPr="00EB2809">
              <w:t xml:space="preserve">Max 1 </w:t>
            </w:r>
            <w:proofErr w:type="spellStart"/>
            <w:r w:rsidRPr="00EB2809">
              <w:t>cert</w:t>
            </w:r>
            <w:proofErr w:type="spellEnd"/>
            <w:r w:rsidRPr="00EB2809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C724" w14:textId="77777777" w:rsidR="00EB2809" w:rsidRPr="00EB2809" w:rsidRDefault="00EB2809" w:rsidP="00EB2809">
            <w:proofErr w:type="gramStart"/>
            <w:r w:rsidRPr="00EB2809">
              <w:rPr>
                <w:b/>
              </w:rPr>
              <w:t>5</w:t>
            </w:r>
            <w:proofErr w:type="gramEnd"/>
            <w:r w:rsidRPr="00EB2809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78161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B1CCA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2DD9" w14:textId="77777777" w:rsidR="00EB2809" w:rsidRPr="00EB2809" w:rsidRDefault="00EB2809" w:rsidP="00EB2809"/>
        </w:tc>
      </w:tr>
      <w:tr w:rsidR="00EB2809" w:rsidRPr="00EB2809" w14:paraId="7AA36D8D" w14:textId="77777777" w:rsidTr="0078764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98C7C" w14:textId="77777777" w:rsidR="00EB2809" w:rsidRPr="00EB2809" w:rsidRDefault="00EB2809" w:rsidP="00EB2809">
            <w:pPr>
              <w:rPr>
                <w:b/>
              </w:rPr>
            </w:pPr>
          </w:p>
          <w:p w14:paraId="4DEF6C3A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LE ESPERIENZE</w:t>
            </w:r>
          </w:p>
          <w:p w14:paraId="7517DE95" w14:textId="77777777" w:rsidR="00EB2809" w:rsidRPr="00EB2809" w:rsidRDefault="00EB2809" w:rsidP="00EB2809">
            <w:pPr>
              <w:rPr>
                <w:b/>
                <w:u w:val="single"/>
              </w:rPr>
            </w:pPr>
            <w:r w:rsidRPr="00EB2809">
              <w:rPr>
                <w:b/>
                <w:u w:val="single"/>
              </w:rPr>
              <w:lastRenderedPageBreak/>
              <w:t>NELLO SPECIFICO SETTORE IN CUI SI CONCORRE</w:t>
            </w:r>
          </w:p>
          <w:p w14:paraId="2FC30173" w14:textId="77777777" w:rsidR="00EB2809" w:rsidRPr="00EB2809" w:rsidRDefault="00EB2809" w:rsidP="00EB280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B746A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DE5F8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1E4D" w14:textId="77777777" w:rsidR="00EB2809" w:rsidRPr="00EB2809" w:rsidRDefault="00EB2809" w:rsidP="00EB2809"/>
        </w:tc>
      </w:tr>
      <w:tr w:rsidR="00EB2809" w:rsidRPr="00EB2809" w14:paraId="77388AEE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EA48B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B5F1B" w14:textId="77777777" w:rsidR="00EB2809" w:rsidRPr="00EB2809" w:rsidRDefault="00EB2809" w:rsidP="00EB2809"/>
          <w:p w14:paraId="08AC7D42" w14:textId="77777777" w:rsidR="00EB2809" w:rsidRPr="00EB2809" w:rsidRDefault="00EB2809" w:rsidP="00EB2809"/>
          <w:p w14:paraId="5C4DF669" w14:textId="77777777" w:rsidR="00EB2809" w:rsidRPr="00EB2809" w:rsidRDefault="00EB2809" w:rsidP="00EB2809">
            <w:r w:rsidRPr="00EB2809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0525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91E9A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7E2B2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9DF5" w14:textId="77777777" w:rsidR="00EB2809" w:rsidRPr="00EB2809" w:rsidRDefault="00EB2809" w:rsidP="00EB2809"/>
        </w:tc>
      </w:tr>
      <w:tr w:rsidR="00EB2809" w:rsidRPr="00EB2809" w14:paraId="4DF1D1A5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BEE0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 xml:space="preserve">C2.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57F4E" w14:textId="77777777" w:rsidR="00EB2809" w:rsidRPr="00EB2809" w:rsidRDefault="00EB2809" w:rsidP="00EB2809"/>
          <w:p w14:paraId="3F318457" w14:textId="77777777" w:rsidR="00EB2809" w:rsidRPr="00EB2809" w:rsidRDefault="00EB2809" w:rsidP="00EB2809">
            <w:r w:rsidRPr="00EB2809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ECF81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B66CB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37F45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47EB" w14:textId="77777777" w:rsidR="00EB2809" w:rsidRPr="00EB2809" w:rsidRDefault="00EB2809" w:rsidP="00EB2809"/>
        </w:tc>
      </w:tr>
      <w:tr w:rsidR="00EB2809" w:rsidRPr="00EB2809" w14:paraId="4B19A9AD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48786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C3. 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FEB1" w14:textId="77777777" w:rsidR="00EB2809" w:rsidRPr="00EB2809" w:rsidRDefault="00EB2809" w:rsidP="00EB2809">
            <w:r w:rsidRPr="00EB2809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8C12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C31C2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DA131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93BD" w14:textId="77777777" w:rsidR="00EB2809" w:rsidRPr="00EB2809" w:rsidRDefault="00EB2809" w:rsidP="00EB2809"/>
        </w:tc>
      </w:tr>
      <w:tr w:rsidR="00EB2809" w:rsidRPr="00EB2809" w14:paraId="6CC2784C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40F8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C4. PARTECIPAZIONI A GRUPPI DI LAVORO ANCHE ESTERNI ALLA SCUOLA PER LA 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C2BE2" w14:textId="77777777" w:rsidR="00EB2809" w:rsidRPr="00EB2809" w:rsidRDefault="00EB2809" w:rsidP="00EB2809">
            <w:r w:rsidRPr="00EB2809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4303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38FA0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9B62F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E060" w14:textId="77777777" w:rsidR="00EB2809" w:rsidRPr="00EB2809" w:rsidRDefault="00EB2809" w:rsidP="00EB2809"/>
        </w:tc>
      </w:tr>
      <w:tr w:rsidR="00EB2809" w:rsidRPr="00EB2809" w14:paraId="50E28CBA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E901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C5. CONOSCENZE SPECIFICHE DELL'</w:t>
            </w:r>
          </w:p>
          <w:p w14:paraId="0E30C3C7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358DE" w14:textId="77777777" w:rsidR="00EB2809" w:rsidRPr="00EB2809" w:rsidRDefault="00EB2809" w:rsidP="00EB2809">
            <w:r w:rsidRPr="00EB2809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549F6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35262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C68A4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631F" w14:textId="77777777" w:rsidR="00EB2809" w:rsidRPr="00EB2809" w:rsidRDefault="00EB2809" w:rsidP="00EB2809"/>
        </w:tc>
      </w:tr>
      <w:tr w:rsidR="00EB2809" w:rsidRPr="00EB2809" w14:paraId="1DCDBEA5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AE23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C6. CONOSCENZE SPECIFICHE DELL'</w:t>
            </w:r>
          </w:p>
          <w:p w14:paraId="3F4E4424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E13C" w14:textId="77777777" w:rsidR="00EB2809" w:rsidRPr="00EB2809" w:rsidRDefault="00EB2809" w:rsidP="00EB2809">
            <w:r w:rsidRPr="00EB2809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59190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E2830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8A257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A279" w14:textId="77777777" w:rsidR="00EB2809" w:rsidRPr="00EB2809" w:rsidRDefault="00EB2809" w:rsidP="00EB2809"/>
        </w:tc>
      </w:tr>
      <w:tr w:rsidR="00EB2809" w:rsidRPr="00EB2809" w14:paraId="78ACFA30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8CBD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C7. CONOSCENZE SPECIFICHE DELL'</w:t>
            </w:r>
          </w:p>
          <w:p w14:paraId="177F35D5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ARGOMENTO (documentate attraverso esperienze di docente in corsi sulla dispersione e/o sulla valutazione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F9EF" w14:textId="77777777" w:rsidR="00EB2809" w:rsidRPr="00EB2809" w:rsidRDefault="00EB2809" w:rsidP="00EB2809">
            <w:r w:rsidRPr="00EB2809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0F93B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5F0C6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B970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F1E7" w14:textId="77777777" w:rsidR="00EB2809" w:rsidRPr="00EB2809" w:rsidRDefault="00EB2809" w:rsidP="00EB2809"/>
        </w:tc>
      </w:tr>
      <w:tr w:rsidR="00EB2809" w:rsidRPr="00EB2809" w14:paraId="043AA119" w14:textId="77777777" w:rsidTr="007876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0A63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C8. CONOSCENZE SPECIFICHE DELL'</w:t>
            </w:r>
          </w:p>
          <w:p w14:paraId="6C2630AF" w14:textId="77777777" w:rsidR="00EB2809" w:rsidRPr="00EB2809" w:rsidRDefault="00EB2809" w:rsidP="00EB2809">
            <w:pPr>
              <w:rPr>
                <w:b/>
              </w:rPr>
            </w:pPr>
            <w:r w:rsidRPr="00EB2809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96AC" w14:textId="77777777" w:rsidR="00EB2809" w:rsidRPr="00EB2809" w:rsidRDefault="00EB2809" w:rsidP="00EB2809">
            <w:r w:rsidRPr="00EB2809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F09F2" w14:textId="77777777" w:rsidR="00EB2809" w:rsidRPr="00EB2809" w:rsidRDefault="00EB2809" w:rsidP="00EB2809">
            <w:pPr>
              <w:rPr>
                <w:b/>
              </w:rPr>
            </w:pPr>
            <w:proofErr w:type="gramStart"/>
            <w:r w:rsidRPr="00EB2809">
              <w:rPr>
                <w:b/>
              </w:rPr>
              <w:t>2</w:t>
            </w:r>
            <w:proofErr w:type="gramEnd"/>
            <w:r w:rsidRPr="00EB280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D4B00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320C8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7413" w14:textId="77777777" w:rsidR="00EB2809" w:rsidRPr="00EB2809" w:rsidRDefault="00EB2809" w:rsidP="00EB2809"/>
        </w:tc>
      </w:tr>
      <w:tr w:rsidR="00EB2809" w:rsidRPr="00EB2809" w14:paraId="32A929E5" w14:textId="77777777" w:rsidTr="0078764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2E54B" w14:textId="77777777" w:rsidR="00EB2809" w:rsidRPr="00EB2809" w:rsidRDefault="00EB2809" w:rsidP="00EB2809">
            <w:r w:rsidRPr="00EB2809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34457" w14:textId="77777777" w:rsidR="00EB2809" w:rsidRPr="00EB2809" w:rsidRDefault="00EB2809" w:rsidP="00EB280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18C22" w14:textId="77777777" w:rsidR="00EB2809" w:rsidRPr="00EB2809" w:rsidRDefault="00EB2809" w:rsidP="00EB280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B59D" w14:textId="77777777" w:rsidR="00EB2809" w:rsidRPr="00EB2809" w:rsidRDefault="00EB2809" w:rsidP="00EB2809"/>
        </w:tc>
      </w:tr>
    </w:tbl>
    <w:p w14:paraId="1EB8F236" w14:textId="77777777" w:rsidR="00EB2809" w:rsidRPr="00EB2809" w:rsidRDefault="00EB2809" w:rsidP="00EB2809"/>
    <w:p w14:paraId="3830C80D" w14:textId="77777777" w:rsidR="00EB2809" w:rsidRPr="00EB2809" w:rsidRDefault="00EB2809" w:rsidP="00EB2809">
      <w:r w:rsidRPr="00EB2809">
        <w:t>Prescindendo dal punteggio ottenuto sarà data priorità (in riferimento alla circolare del Ministero della pubblica istruzione e del merito prot. N. 0034815 del 02-08-2017) secondo il seguente ordine:</w:t>
      </w:r>
    </w:p>
    <w:p w14:paraId="42776AAC" w14:textId="77777777" w:rsidR="00EB2809" w:rsidRPr="00EB2809" w:rsidRDefault="00EB2809" w:rsidP="00EB2809"/>
    <w:p w14:paraId="7A441B0D" w14:textId="77777777" w:rsidR="00EB2809" w:rsidRPr="00EB2809" w:rsidRDefault="00EB2809" w:rsidP="00EB2809">
      <w:pPr>
        <w:numPr>
          <w:ilvl w:val="0"/>
          <w:numId w:val="2"/>
        </w:numPr>
      </w:pPr>
      <w:r w:rsidRPr="00EB2809">
        <w:t>Candidati interni all'Istituto Scolastico appaltante</w:t>
      </w:r>
    </w:p>
    <w:p w14:paraId="21CEC85F" w14:textId="77777777" w:rsidR="00EB2809" w:rsidRPr="00EB2809" w:rsidRDefault="00EB2809" w:rsidP="00EB2809">
      <w:pPr>
        <w:numPr>
          <w:ilvl w:val="0"/>
          <w:numId w:val="2"/>
        </w:numPr>
      </w:pPr>
      <w:r w:rsidRPr="00EB2809">
        <w:t xml:space="preserve">Candidati Esterni (solo in assenza di candidature idonee di personale interno a codesta istituzione scolastica si valuteranno candidature di personale esterno di particolare e comprovata specializzazione, ai sensi dell’art. 7, comma 6 del </w:t>
      </w:r>
      <w:proofErr w:type="spellStart"/>
      <w:r w:rsidRPr="00EB2809">
        <w:t>D.Lgs.</w:t>
      </w:r>
      <w:proofErr w:type="spellEnd"/>
      <w:r w:rsidRPr="00EB2809">
        <w:t xml:space="preserve"> 30 marzo 2001, n. 165.)</w:t>
      </w:r>
    </w:p>
    <w:p w14:paraId="14E9A7BA" w14:textId="77777777" w:rsidR="00EB2809" w:rsidRPr="00EB2809" w:rsidRDefault="00EB2809" w:rsidP="00EB2809">
      <w:pPr>
        <w:rPr>
          <w:i/>
        </w:rPr>
      </w:pPr>
    </w:p>
    <w:p w14:paraId="62D43B6C" w14:textId="77777777" w:rsidR="00EB2809" w:rsidRPr="00EB2809" w:rsidRDefault="00EB2809" w:rsidP="00EB2809"/>
    <w:p w14:paraId="38B1C87B" w14:textId="77777777" w:rsidR="00EB2809" w:rsidRDefault="00EB2809" w:rsidP="00EB2809">
      <w:r>
        <w:t>Data ________________________________________</w:t>
      </w:r>
    </w:p>
    <w:p w14:paraId="02F88890" w14:textId="17627F13" w:rsidR="00EB2809" w:rsidRDefault="00EB2809" w:rsidP="00EB2809">
      <w:pPr>
        <w:jc w:val="right"/>
      </w:pPr>
      <w:r w:rsidRPr="00EB2809">
        <w:t>Firma</w:t>
      </w:r>
    </w:p>
    <w:p w14:paraId="14556E69" w14:textId="1881360A" w:rsidR="00EB2809" w:rsidRPr="00EB2809" w:rsidRDefault="00EB2809" w:rsidP="00EB2809">
      <w:pPr>
        <w:jc w:val="right"/>
      </w:pPr>
      <w:r>
        <w:t>______________________________________</w:t>
      </w:r>
    </w:p>
    <w:p w14:paraId="139BA620" w14:textId="77777777" w:rsidR="00EB2809" w:rsidRPr="00EB2809" w:rsidRDefault="00EB2809" w:rsidP="00EB2809"/>
    <w:p w14:paraId="5540DABD" w14:textId="77777777" w:rsidR="00EB2809" w:rsidRPr="00EB2809" w:rsidRDefault="00EB2809" w:rsidP="00EB2809"/>
    <w:p w14:paraId="34146F95" w14:textId="77777777" w:rsidR="00EB2809" w:rsidRPr="00EB2809" w:rsidRDefault="00EB2809" w:rsidP="00EB2809"/>
    <w:p w14:paraId="1D1493FF" w14:textId="77777777" w:rsidR="00EB2809" w:rsidRDefault="00EB2809"/>
    <w:p w14:paraId="07B52152" w14:textId="77777777" w:rsidR="000D4FCA" w:rsidRDefault="000D4FCA"/>
    <w:p w14:paraId="5514A68B" w14:textId="77777777" w:rsidR="000D4FCA" w:rsidRDefault="000D4FCA"/>
    <w:sectPr w:rsidR="000D4F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6C3F" w14:textId="77777777" w:rsidR="008C6703" w:rsidRDefault="008C6703" w:rsidP="000D4FCA">
      <w:pPr>
        <w:spacing w:after="0" w:line="240" w:lineRule="auto"/>
      </w:pPr>
      <w:r>
        <w:separator/>
      </w:r>
    </w:p>
  </w:endnote>
  <w:endnote w:type="continuationSeparator" w:id="0">
    <w:p w14:paraId="3B21446B" w14:textId="77777777" w:rsidR="008C6703" w:rsidRDefault="008C6703" w:rsidP="000D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FF9E" w14:textId="77777777" w:rsidR="008C6703" w:rsidRDefault="008C6703" w:rsidP="000D4FCA">
      <w:pPr>
        <w:spacing w:after="0" w:line="240" w:lineRule="auto"/>
      </w:pPr>
      <w:r>
        <w:separator/>
      </w:r>
    </w:p>
  </w:footnote>
  <w:footnote w:type="continuationSeparator" w:id="0">
    <w:p w14:paraId="4664BE8F" w14:textId="77777777" w:rsidR="008C6703" w:rsidRDefault="008C6703" w:rsidP="000D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149B" w14:textId="4E882372" w:rsidR="000D4FCA" w:rsidRDefault="000D4FCA">
    <w:pPr>
      <w:pStyle w:val="Intestazione"/>
    </w:pPr>
    <w:r w:rsidRPr="000E24EE">
      <w:rPr>
        <w:noProof/>
      </w:rPr>
      <w:drawing>
        <wp:inline distT="0" distB="0" distL="0" distR="0" wp14:anchorId="57C498D7" wp14:editId="49E9F681">
          <wp:extent cx="6120130" cy="354330"/>
          <wp:effectExtent l="0" t="0" r="0" b="7620"/>
          <wp:docPr id="89394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40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EC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6685">
    <w:abstractNumId w:val="1"/>
  </w:num>
  <w:num w:numId="2" w16cid:durableId="8025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EE"/>
    <w:rsid w:val="000D4FCA"/>
    <w:rsid w:val="000E24EE"/>
    <w:rsid w:val="002A5F12"/>
    <w:rsid w:val="008C6703"/>
    <w:rsid w:val="009B5277"/>
    <w:rsid w:val="00C30954"/>
    <w:rsid w:val="00CA4726"/>
    <w:rsid w:val="00CE4DE7"/>
    <w:rsid w:val="00CF28B2"/>
    <w:rsid w:val="00E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1FDE"/>
  <w15:chartTrackingRefBased/>
  <w15:docId w15:val="{9A5E0EE0-0908-49E5-96B2-1D1BCCE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2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2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4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CA"/>
  </w:style>
  <w:style w:type="paragraph" w:styleId="Pidipagina">
    <w:name w:val="footer"/>
    <w:basedOn w:val="Normale"/>
    <w:link w:val="PidipaginaCarattere"/>
    <w:uiPriority w:val="99"/>
    <w:unhideWhenUsed/>
    <w:rsid w:val="000D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xyq</cp:lastModifiedBy>
  <cp:revision>2</cp:revision>
  <dcterms:created xsi:type="dcterms:W3CDTF">2024-12-15T13:38:00Z</dcterms:created>
  <dcterms:modified xsi:type="dcterms:W3CDTF">2024-12-15T13:38:00Z</dcterms:modified>
</cp:coreProperties>
</file>