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EB11A" w14:textId="77777777" w:rsidR="007E7028" w:rsidRDefault="00807D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RICHIESTA DI ACCESSO CIVICO GENERALIZZATO  </w:t>
      </w:r>
    </w:p>
    <w:p w14:paraId="354D0DDC" w14:textId="77777777" w:rsidR="007E7028" w:rsidRDefault="00807D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DELL’ART. 5, COMMA 2, DEL D. LGS. 14/03/2013, N. 33</w:t>
      </w:r>
    </w:p>
    <w:p w14:paraId="68197B79" w14:textId="77777777"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 Scolastico</w:t>
      </w:r>
    </w:p>
    <w:p w14:paraId="34A2C6E5" w14:textId="77777777"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Dell’istituto ____________________</w:t>
      </w:r>
    </w:p>
    <w:p w14:paraId="63B51548" w14:textId="77777777"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4FE600C" w14:textId="77777777" w:rsidR="007E7028" w:rsidRDefault="00807DF6">
      <w:pPr>
        <w:jc w:val="right"/>
        <w:rPr>
          <w:color w:val="000000"/>
        </w:rPr>
      </w:pPr>
      <w:r>
        <w:rPr>
          <w:color w:val="000000"/>
        </w:rPr>
        <w:t>e-mail: ______________</w:t>
      </w:r>
    </w:p>
    <w:p w14:paraId="1DB76DA0" w14:textId="77777777" w:rsidR="007E7028" w:rsidRDefault="00807DF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</w:t>
      </w:r>
      <w:r>
        <w:rPr>
          <w:rFonts w:ascii="Times New Roman" w:eastAsia="Times New Roman" w:hAnsi="Times New Roman" w:cs="Times New Roman"/>
        </w:rPr>
        <w:t xml:space="preserve"> Richiesta di Accesso Civico ai documenti/dati/informazioni amministrativi (ai sensi dell’art. 5, comma 2 e ss.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n. 33/2013)</w:t>
      </w:r>
    </w:p>
    <w:p w14:paraId="20F54E9F" w14:textId="77777777" w:rsidR="007E7028" w:rsidRDefault="00807DF6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.……..… nato/</w:t>
      </w:r>
      <w:proofErr w:type="gramStart"/>
      <w:r>
        <w:rPr>
          <w:rFonts w:ascii="Times New Roman" w:eastAsia="Times New Roman" w:hAnsi="Times New Roman" w:cs="Times New Roman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……………………….., il ……. ………………, C.F…………………………… residente in …………………………. (Prov.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.), Via ……………………………………….…………………..…………, tel. ……………..…………………., indirizzo e–mail e/o  posta elettronica certificata ………………………………………………</w:t>
      </w:r>
    </w:p>
    <w:p w14:paraId="7DD5E5C7" w14:textId="77777777" w:rsidR="007E7028" w:rsidRDefault="00807DF6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al quale inviare eventuali comunicazioni ………………………………………………</w:t>
      </w:r>
    </w:p>
    <w:p w14:paraId="11DCF018" w14:textId="77777777" w:rsidR="007E7028" w:rsidRDefault="00807DF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14:paraId="63F3724D" w14:textId="77777777" w:rsidR="007E7028" w:rsidRDefault="00807DF6">
      <w:pPr>
        <w:spacing w:before="12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e per gli effetti dell’art. 5, comma 2 e ss.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n. 33/2013, come modificato dal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25 maggio 2016, n. 97, di: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7E7028" w14:paraId="04D25DD1" w14:textId="77777777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14:paraId="0D74ECE9" w14:textId="77777777" w:rsidR="007E7028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DDD6FA9" wp14:editId="13118CF9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C31B01" w14:textId="77777777"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14:paraId="59B16090" w14:textId="77777777" w:rsidR="007E7028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7E7028" w14:paraId="2AC9B4BE" w14:textId="77777777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14:paraId="1565C4D0" w14:textId="77777777" w:rsidR="007E7028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2359F97C" wp14:editId="4DC4D965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208D3C" w14:textId="77777777"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14:paraId="7C3C27A4" w14:textId="77777777" w:rsidR="007E7028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semplice in formato 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[1]</w:t>
            </w:r>
          </w:p>
        </w:tc>
      </w:tr>
      <w:tr w:rsidR="007E7028" w14:paraId="1C56A43B" w14:textId="77777777">
        <w:trPr>
          <w:trHeight w:val="440"/>
        </w:trPr>
        <w:tc>
          <w:tcPr>
            <w:tcW w:w="675" w:type="dxa"/>
            <w:tcBorders>
              <w:right w:val="nil"/>
            </w:tcBorders>
          </w:tcPr>
          <w:p w14:paraId="1727A1BC" w14:textId="77777777" w:rsidR="007E7028" w:rsidRDefault="00807D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13D4DF3F" wp14:editId="68852869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F68B44" w14:textId="77777777"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14:paraId="6674726D" w14:textId="77777777" w:rsidR="007E7028" w:rsidRDefault="00807D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14:paraId="42E71CBD" w14:textId="77777777" w:rsidR="007E7028" w:rsidRDefault="007E70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464611" w14:textId="77777777" w:rsidR="007E7028" w:rsidRDefault="00807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Relativamente ai seguenti documenti/dati/informazioni </w:t>
      </w:r>
      <w:r>
        <w:rPr>
          <w:rFonts w:ascii="Times New Roman" w:eastAsia="Times New Roman" w:hAnsi="Times New Roman" w:cs="Times New Roman"/>
          <w:i/>
        </w:rPr>
        <w:t>(indicare i documenti/dati/informazioni o gli estremi che ne consentono l’individuazione)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14:paraId="1DFAD7FD" w14:textId="77777777" w:rsidR="007E7028" w:rsidRDefault="00807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le seguenti motivazioni (</w:t>
      </w:r>
      <w:r>
        <w:rPr>
          <w:rFonts w:ascii="Times New Roman" w:eastAsia="Times New Roman" w:hAnsi="Times New Roman" w:cs="Times New Roman"/>
          <w:i/>
        </w:rPr>
        <w:t>sezione opzionale e non necessaria per l’accoglimento della richiesta)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14:paraId="3B3CC845" w14:textId="77777777" w:rsidR="00A16B51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tal fine dichiara di essere a conoscenza che:</w:t>
      </w:r>
    </w:p>
    <w:p w14:paraId="25DBE439" w14:textId="77777777"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come stabilito dall’art. 5, comma 5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33/2013, modificato dal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25 maggio 2016, n. 97, qualora l’amministrazione alla quale è indirizzata la presente richiesta dovesse individuare dei controinteressati ex art. 5-bis, comma 2 del medesimo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>, è tenuta a dare comunicazione agli stessi, mediante invio di copia della presente istanza;</w:t>
      </w:r>
    </w:p>
    <w:p w14:paraId="7FCF1A6C" w14:textId="77777777"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qualora venga effettuata la sopra citata comunicazione, il termine di conclusione del presente procedimento di accesso è sospeso fino all’eventuale opposizione dei controinteressati, e comunque non oltre 10 giorni;</w:t>
      </w:r>
    </w:p>
    <w:p w14:paraId="47359885" w14:textId="77777777"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l’accesso civico può essere negato, escluso, limitato o differito nei casi e nei limiti stabiliti dall’art. 5-bis del d. lgs. 14/03/2013, n. 33;</w:t>
      </w:r>
    </w:p>
    <w:p w14:paraId="6E2906BF" w14:textId="77777777"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nel caso di diniego totale o parziale dell’accesso, o di mancata risposta entro i termini di legge, è possibile presentare richiesta di riesame al D</w:t>
      </w:r>
      <w:r w:rsidR="00A16B51">
        <w:rPr>
          <w:rFonts w:ascii="Times New Roman" w:eastAsia="Times New Roman" w:hAnsi="Times New Roman" w:cs="Times New Roman"/>
        </w:rPr>
        <w:t xml:space="preserve">irettore Generale </w:t>
      </w:r>
      <w:r>
        <w:rPr>
          <w:rFonts w:ascii="Times New Roman" w:eastAsia="Times New Roman" w:hAnsi="Times New Roman" w:cs="Times New Roman"/>
        </w:rPr>
        <w:t>dell’U</w:t>
      </w:r>
      <w:r w:rsidR="00A16B51">
        <w:rPr>
          <w:rFonts w:ascii="Times New Roman" w:eastAsia="Times New Roman" w:hAnsi="Times New Roman" w:cs="Times New Roman"/>
        </w:rPr>
        <w:t xml:space="preserve">fficio Scolastico Regionale </w:t>
      </w:r>
      <w:r>
        <w:rPr>
          <w:rFonts w:ascii="Times New Roman" w:eastAsia="Times New Roman" w:hAnsi="Times New Roman" w:cs="Times New Roman"/>
        </w:rPr>
        <w:t>al seguente indirizzo ___</w:t>
      </w:r>
      <w:r w:rsidR="00A16B51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________ o fare ricorso al giudice amministrativo;</w:t>
      </w:r>
    </w:p>
    <w:p w14:paraId="36F4C4D3" w14:textId="77777777" w:rsidR="007E7028" w:rsidRDefault="00807DF6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norma dell’art. 5, comma 4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n. 33/2013, il rilascio di dati in formato elettronico è gratuito, salvo il rimborso del costo effettivamente sostenuto e documentato dall’amministrazione per la riproduzione su supporti materiali.</w:t>
      </w:r>
    </w:p>
    <w:p w14:paraId="672F9ACE" w14:textId="77777777"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52CDF8" w14:textId="77777777" w:rsidR="007E7028" w:rsidRDefault="00807DF6">
      <w:pPr>
        <w:pBdr>
          <w:bottom w:val="single" w:sz="6" w:space="1" w:color="000000"/>
        </w:pBdr>
        <w:spacing w:before="120" w:after="0" w:line="240" w:lineRule="auto"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Luogo e data ____________________                               Firma ___________________________</w:t>
      </w:r>
    </w:p>
    <w:p w14:paraId="0BB4639C" w14:textId="77777777"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25E1A36" w14:textId="77777777"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20487C" w14:textId="77777777"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4897FBB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9F61C1A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1A0CBE4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0BAB761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619DE01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669711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BE44AF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15DE1CA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ABD1BB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F99DA7C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5FA1F0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BD43453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E84093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021AF2" w14:textId="77777777"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D0A410" w14:textId="77777777"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D32ADBE" w14:textId="77777777"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4000C7" w14:textId="77777777"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E6AB951" w14:textId="77777777"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544F57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0747A46" w14:textId="77777777"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8395B5" w14:textId="77777777"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134F7D" w14:textId="77777777" w:rsidR="007E7028" w:rsidRDefault="00807DF6">
      <w:pPr>
        <w:jc w:val="both"/>
      </w:pPr>
      <w:r>
        <w:t xml:space="preserve"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amministrativi responsabili del singolo procedimento. La informiamo inoltre che ai sensi dell’art. 7 del </w:t>
      </w:r>
      <w:proofErr w:type="spellStart"/>
      <w:r>
        <w:t>D.Lgs.</w:t>
      </w:r>
      <w:proofErr w:type="spellEnd"/>
      <w:r>
        <w:t xml:space="preserve"> 196/03 Lei ha diritto di conoscere, aggiornare, cancellare, rettificare i Suoi dati o opporsi per motivi legittimi all’utilizzo degli stessi.</w:t>
      </w:r>
    </w:p>
    <w:sectPr w:rsidR="007E702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09127" w14:textId="77777777" w:rsidR="00FC23AE" w:rsidRDefault="00FC23AE">
      <w:pPr>
        <w:spacing w:after="0" w:line="240" w:lineRule="auto"/>
      </w:pPr>
      <w:r>
        <w:separator/>
      </w:r>
    </w:p>
  </w:endnote>
  <w:endnote w:type="continuationSeparator" w:id="0">
    <w:p w14:paraId="4EDD38AD" w14:textId="77777777" w:rsidR="00FC23AE" w:rsidRDefault="00FC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370E4" w14:textId="77777777" w:rsidR="007E7028" w:rsidRDefault="00807D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[1] </w:t>
    </w:r>
    <w:proofErr w:type="gramStart"/>
    <w:r>
      <w:rPr>
        <w:color w:val="000000"/>
      </w:rPr>
      <w:t>Specificare :</w:t>
    </w:r>
    <w:proofErr w:type="gramEnd"/>
    <w:r>
      <w:rPr>
        <w:color w:val="000000"/>
      </w:rPr>
      <w:t xml:space="preserve"> formato elettronico tramite email, cartaceo, su supporto cd, ecc.</w:t>
    </w:r>
  </w:p>
  <w:p w14:paraId="66EEB185" w14:textId="77777777" w:rsidR="007E7028" w:rsidRDefault="007E7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381E6" w14:textId="77777777" w:rsidR="00FC23AE" w:rsidRDefault="00FC23AE">
      <w:pPr>
        <w:spacing w:after="0" w:line="240" w:lineRule="auto"/>
      </w:pPr>
      <w:r>
        <w:separator/>
      </w:r>
    </w:p>
  </w:footnote>
  <w:footnote w:type="continuationSeparator" w:id="0">
    <w:p w14:paraId="1DF91B8D" w14:textId="77777777" w:rsidR="00FC23AE" w:rsidRDefault="00FC2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E1561" w14:textId="77777777" w:rsidR="007E7028" w:rsidRDefault="007E7028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4116E715" w14:textId="77777777" w:rsidR="007E7028" w:rsidRDefault="00807D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8683280" wp14:editId="106625C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0512071C" w14:textId="77777777" w:rsidR="007E7028" w:rsidRDefault="007E702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8075" cy="552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28"/>
    <w:rsid w:val="007A3EAB"/>
    <w:rsid w:val="007E7028"/>
    <w:rsid w:val="00807DF6"/>
    <w:rsid w:val="009551DA"/>
    <w:rsid w:val="00A16B51"/>
    <w:rsid w:val="00E0591F"/>
    <w:rsid w:val="00E66A53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E547"/>
  <w15:docId w15:val="{C755E6F6-4C87-4D0A-92C3-67185423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7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CSIC88800N - I.C. MONTALTO -TAVERNA</cp:lastModifiedBy>
  <cp:revision>2</cp:revision>
  <dcterms:created xsi:type="dcterms:W3CDTF">2024-05-17T08:19:00Z</dcterms:created>
  <dcterms:modified xsi:type="dcterms:W3CDTF">2024-05-17T08:19:00Z</dcterms:modified>
</cp:coreProperties>
</file>